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68B" w:rsidRPr="00B0513B" w:rsidRDefault="00106C16">
      <w:pPr>
        <w:rPr>
          <w:i/>
          <w:iCs/>
          <w:sz w:val="32"/>
          <w:szCs w:val="32"/>
          <w:lang w:val="de-DE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B0513B">
        <w:rPr>
          <w:i/>
          <w:iCs/>
          <w:sz w:val="32"/>
          <w:szCs w:val="32"/>
          <w:lang w:val="de-DE"/>
        </w:rPr>
        <w:t>KOPIE</w:t>
      </w:r>
    </w:p>
    <w:p w:rsidR="007455D6" w:rsidRDefault="00106C16" w:rsidP="007455D6">
      <w:pPr>
        <w:jc w:val="center"/>
        <w:rPr>
          <w:sz w:val="28"/>
          <w:szCs w:val="28"/>
          <w:lang w:val="de-DE"/>
        </w:rPr>
      </w:pPr>
      <w:r w:rsidRPr="00B0513B">
        <w:rPr>
          <w:sz w:val="28"/>
          <w:szCs w:val="28"/>
          <w:lang w:val="de-DE"/>
        </w:rPr>
        <w:t xml:space="preserve">Sache </w:t>
      </w:r>
      <w:r w:rsidRPr="00106C16">
        <w:rPr>
          <w:sz w:val="28"/>
          <w:szCs w:val="28"/>
          <w:lang w:val="uk-UA"/>
        </w:rPr>
        <w:t>№ 2601/16970/12</w:t>
      </w:r>
    </w:p>
    <w:p w:rsidR="00106C16" w:rsidRPr="00B0513B" w:rsidRDefault="00106C16" w:rsidP="007455D6">
      <w:pPr>
        <w:ind w:left="4956"/>
        <w:jc w:val="center"/>
        <w:rPr>
          <w:sz w:val="28"/>
          <w:szCs w:val="28"/>
          <w:lang w:val="de-DE"/>
        </w:rPr>
      </w:pPr>
      <w:r w:rsidRPr="00106C16">
        <w:rPr>
          <w:sz w:val="28"/>
          <w:szCs w:val="28"/>
          <w:lang w:val="de-DE"/>
        </w:rPr>
        <w:t xml:space="preserve">Inkraftsetzung </w:t>
      </w:r>
      <w:r w:rsidRPr="00B0513B">
        <w:rPr>
          <w:sz w:val="28"/>
          <w:szCs w:val="28"/>
          <w:lang w:val="de-DE"/>
        </w:rPr>
        <w:t>№ 2/2601/4638/12</w:t>
      </w:r>
    </w:p>
    <w:p w:rsidR="00106C16" w:rsidRDefault="00106C16" w:rsidP="00106C16">
      <w:pPr>
        <w:jc w:val="center"/>
        <w:rPr>
          <w:sz w:val="40"/>
          <w:szCs w:val="40"/>
          <w:lang w:val="de-DE"/>
        </w:rPr>
      </w:pPr>
      <w:r w:rsidRPr="00106C16">
        <w:rPr>
          <w:sz w:val="40"/>
          <w:szCs w:val="40"/>
          <w:lang w:val="de-DE"/>
        </w:rPr>
        <w:t>Gerichtsspruch</w:t>
      </w:r>
    </w:p>
    <w:p w:rsidR="00106C16" w:rsidRDefault="00106C16" w:rsidP="00106C16">
      <w:pPr>
        <w:jc w:val="cent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Im Namen der Ukraine</w:t>
      </w:r>
    </w:p>
    <w:p w:rsidR="007455D6" w:rsidRPr="007455D6" w:rsidRDefault="00106C16" w:rsidP="007455D6">
      <w:pPr>
        <w:spacing w:after="0"/>
        <w:ind w:firstLine="708"/>
        <w:rPr>
          <w:spacing w:val="-20"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Am 21.09.2012 </w:t>
      </w:r>
      <w:proofErr w:type="spellStart"/>
      <w:r>
        <w:rPr>
          <w:sz w:val="24"/>
          <w:szCs w:val="24"/>
          <w:lang w:val="de-DE"/>
        </w:rPr>
        <w:t>Golosiiw</w:t>
      </w:r>
      <w:proofErr w:type="spellEnd"/>
      <w:r>
        <w:rPr>
          <w:sz w:val="24"/>
          <w:szCs w:val="24"/>
          <w:lang w:val="de-DE"/>
        </w:rPr>
        <w:t xml:space="preserve"> </w:t>
      </w:r>
      <w:r w:rsidR="005C2340">
        <w:rPr>
          <w:sz w:val="24"/>
          <w:szCs w:val="24"/>
          <w:lang w:val="de-DE"/>
        </w:rPr>
        <w:t xml:space="preserve">Bezirksgericht in Kiew </w:t>
      </w:r>
    </w:p>
    <w:p w:rsidR="007455D6" w:rsidRPr="007455D6" w:rsidRDefault="007455D6" w:rsidP="007455D6">
      <w:pPr>
        <w:spacing w:after="0"/>
        <w:ind w:firstLine="708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</w:t>
      </w:r>
      <w:r w:rsidR="005C2340">
        <w:rPr>
          <w:sz w:val="24"/>
          <w:szCs w:val="24"/>
          <w:lang w:val="de-DE"/>
        </w:rPr>
        <w:t>este</w:t>
      </w:r>
      <w:r w:rsidR="00B247EF">
        <w:rPr>
          <w:sz w:val="24"/>
          <w:szCs w:val="24"/>
          <w:lang w:val="de-DE"/>
        </w:rPr>
        <w:t>hend aus dem Hauptrichter *********</w:t>
      </w:r>
    </w:p>
    <w:p w:rsidR="005C2340" w:rsidRDefault="007455D6" w:rsidP="00FA1B13">
      <w:pPr>
        <w:spacing w:after="0"/>
        <w:ind w:firstLine="708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m</w:t>
      </w:r>
      <w:r w:rsidR="005C2340">
        <w:rPr>
          <w:sz w:val="24"/>
          <w:szCs w:val="24"/>
          <w:lang w:val="de-DE"/>
        </w:rPr>
        <w:t xml:space="preserve">it </w:t>
      </w:r>
      <w:r w:rsidR="00B247EF">
        <w:rPr>
          <w:sz w:val="24"/>
          <w:szCs w:val="24"/>
          <w:lang w:val="de-DE"/>
        </w:rPr>
        <w:t>Teilnahme von der *********</w:t>
      </w:r>
    </w:p>
    <w:p w:rsidR="000A307C" w:rsidRDefault="005C2340" w:rsidP="00FA1B13">
      <w:pPr>
        <w:spacing w:after="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Nachdem das Gericht die Zivilsache bei der öffentlichen Gerichtssitzung betreffend</w:t>
      </w:r>
      <w:r w:rsidR="008E365F">
        <w:rPr>
          <w:sz w:val="24"/>
          <w:szCs w:val="24"/>
          <w:lang w:val="de-DE"/>
        </w:rPr>
        <w:t xml:space="preserve"> </w:t>
      </w:r>
      <w:proofErr w:type="gramStart"/>
      <w:r w:rsidR="008E365F">
        <w:rPr>
          <w:sz w:val="24"/>
          <w:szCs w:val="24"/>
          <w:lang w:val="de-DE"/>
        </w:rPr>
        <w:t>der Sc</w:t>
      </w:r>
      <w:r w:rsidR="00B247EF">
        <w:rPr>
          <w:sz w:val="24"/>
          <w:szCs w:val="24"/>
          <w:lang w:val="de-DE"/>
        </w:rPr>
        <w:t>heidungsklage</w:t>
      </w:r>
      <w:proofErr w:type="gramEnd"/>
      <w:r w:rsidR="00B247EF">
        <w:rPr>
          <w:sz w:val="24"/>
          <w:szCs w:val="24"/>
          <w:lang w:val="de-DE"/>
        </w:rPr>
        <w:t xml:space="preserve"> von *******</w:t>
      </w:r>
      <w:r>
        <w:rPr>
          <w:sz w:val="24"/>
          <w:szCs w:val="24"/>
          <w:lang w:val="de-DE"/>
        </w:rPr>
        <w:t xml:space="preserve"> zu </w:t>
      </w:r>
      <w:r w:rsidR="00B247EF">
        <w:rPr>
          <w:sz w:val="24"/>
          <w:szCs w:val="24"/>
          <w:lang w:val="de-DE"/>
        </w:rPr>
        <w:t>************</w:t>
      </w:r>
      <w:bookmarkStart w:id="0" w:name="_GoBack"/>
      <w:bookmarkEnd w:id="0"/>
      <w:r>
        <w:rPr>
          <w:sz w:val="24"/>
          <w:szCs w:val="24"/>
          <w:lang w:val="de-DE"/>
        </w:rPr>
        <w:t xml:space="preserve"> </w:t>
      </w:r>
      <w:r w:rsidR="000A307C">
        <w:rPr>
          <w:sz w:val="24"/>
          <w:szCs w:val="24"/>
          <w:lang w:val="de-DE"/>
        </w:rPr>
        <w:t xml:space="preserve">behandelt hat, </w:t>
      </w:r>
    </w:p>
    <w:p w:rsidR="000A307C" w:rsidRPr="00FA1B13" w:rsidRDefault="000A307C" w:rsidP="000A307C">
      <w:pPr>
        <w:jc w:val="center"/>
        <w:rPr>
          <w:b/>
          <w:bCs/>
          <w:sz w:val="24"/>
          <w:szCs w:val="24"/>
          <w:lang w:val="de-DE"/>
        </w:rPr>
      </w:pPr>
      <w:r w:rsidRPr="00FA1B13">
        <w:rPr>
          <w:b/>
          <w:bCs/>
          <w:sz w:val="24"/>
          <w:szCs w:val="24"/>
          <w:lang w:val="de-DE"/>
        </w:rPr>
        <w:t>hat es das Folgende beschlossen:</w:t>
      </w:r>
    </w:p>
    <w:p w:rsidR="007455D6" w:rsidRDefault="00D42849" w:rsidP="007455D6">
      <w:pPr>
        <w:spacing w:after="0"/>
        <w:ind w:firstLine="709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Die beiden Sachparteien sind seit dem 16.April 2011 verheiratet. Als Verheirateten haben sie keine Kinder. </w:t>
      </w:r>
    </w:p>
    <w:p w:rsidR="00D42849" w:rsidRDefault="00D42849" w:rsidP="00FA1B13">
      <w:pPr>
        <w:spacing w:after="0"/>
        <w:ind w:firstLine="709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Die Zivilklägerin hat</w:t>
      </w:r>
      <w:r w:rsidRPr="00D42849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 xml:space="preserve">beim Gericht einen Schiedsantrag gestellt und sie hat ihre Entscheidung </w:t>
      </w:r>
      <w:r w:rsidR="00870C87">
        <w:rPr>
          <w:sz w:val="24"/>
          <w:szCs w:val="24"/>
          <w:lang w:val="de-DE"/>
        </w:rPr>
        <w:t xml:space="preserve">folgenderweise begründet: ihr Familienleben mit ihrem Mann ist </w:t>
      </w:r>
      <w:r w:rsidR="00FA1B13">
        <w:rPr>
          <w:sz w:val="24"/>
          <w:szCs w:val="24"/>
          <w:lang w:val="de-DE"/>
        </w:rPr>
        <w:t>misslungen</w:t>
      </w:r>
      <w:r w:rsidR="00870C87">
        <w:rPr>
          <w:sz w:val="24"/>
          <w:szCs w:val="24"/>
          <w:lang w:val="de-DE"/>
        </w:rPr>
        <w:t>, weil ganz negative Beziehungen zwischen ihr und ihrem Mann  herausgebildet</w:t>
      </w:r>
      <w:r w:rsidR="00AE5CB6">
        <w:rPr>
          <w:sz w:val="24"/>
          <w:szCs w:val="24"/>
          <w:lang w:val="de-DE"/>
        </w:rPr>
        <w:t xml:space="preserve"> sind</w:t>
      </w:r>
      <w:r w:rsidR="00870C87">
        <w:rPr>
          <w:sz w:val="24"/>
          <w:szCs w:val="24"/>
          <w:lang w:val="de-DE"/>
        </w:rPr>
        <w:t xml:space="preserve">, sie haben verschiedene Lebensvorstellungen und Interessen. Deshalb </w:t>
      </w:r>
      <w:r w:rsidR="006833BA">
        <w:rPr>
          <w:sz w:val="24"/>
          <w:szCs w:val="24"/>
          <w:lang w:val="de-DE"/>
        </w:rPr>
        <w:t>führen die Part</w:t>
      </w:r>
      <w:r w:rsidR="00FA1B13">
        <w:rPr>
          <w:sz w:val="24"/>
          <w:szCs w:val="24"/>
          <w:lang w:val="de-DE"/>
        </w:rPr>
        <w:t>eie</w:t>
      </w:r>
      <w:r w:rsidR="006833BA">
        <w:rPr>
          <w:sz w:val="24"/>
          <w:szCs w:val="24"/>
          <w:lang w:val="de-DE"/>
        </w:rPr>
        <w:t>n Haushalt getrennt, haben Einzelbudget und bemühen sich nicht, sich zu versöhnen und bitten um die Scheidung.</w:t>
      </w:r>
    </w:p>
    <w:p w:rsidR="006833BA" w:rsidRDefault="006833BA" w:rsidP="00FA1B13">
      <w:pPr>
        <w:spacing w:after="0"/>
        <w:ind w:firstLine="709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Bei der Gerichtssitzung hat die Zivilklägerin ihre Forderungen betreffend der obengenannte</w:t>
      </w:r>
      <w:r w:rsidR="00FA1B13">
        <w:rPr>
          <w:sz w:val="24"/>
          <w:szCs w:val="24"/>
          <w:lang w:val="de-DE"/>
        </w:rPr>
        <w:t xml:space="preserve">n Umstände bestätigt und bittet </w:t>
      </w:r>
      <w:r>
        <w:rPr>
          <w:sz w:val="24"/>
          <w:szCs w:val="24"/>
          <w:lang w:val="de-DE"/>
        </w:rPr>
        <w:t xml:space="preserve">das Gericht ihre Forderungen völlig zu befriedigen </w:t>
      </w:r>
      <w:r w:rsidR="001A7327">
        <w:rPr>
          <w:sz w:val="24"/>
          <w:szCs w:val="24"/>
          <w:lang w:val="de-DE"/>
        </w:rPr>
        <w:t>und ihre Familie</w:t>
      </w:r>
      <w:r>
        <w:rPr>
          <w:sz w:val="24"/>
          <w:szCs w:val="24"/>
          <w:lang w:val="de-DE"/>
        </w:rPr>
        <w:t xml:space="preserve"> </w:t>
      </w:r>
      <w:r w:rsidR="00FA1B13">
        <w:rPr>
          <w:sz w:val="24"/>
          <w:szCs w:val="24"/>
          <w:lang w:val="de-DE"/>
        </w:rPr>
        <w:t>abzubrechen</w:t>
      </w:r>
      <w:r>
        <w:rPr>
          <w:sz w:val="24"/>
          <w:szCs w:val="24"/>
          <w:lang w:val="de-DE"/>
        </w:rPr>
        <w:t xml:space="preserve">. </w:t>
      </w:r>
    </w:p>
    <w:p w:rsidR="001A7327" w:rsidRDefault="001A7327" w:rsidP="007455D6">
      <w:pPr>
        <w:spacing w:after="0"/>
        <w:ind w:firstLine="709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Der Beklagte  hat die Glaubwürdigkeit dieser Scheidung nicht abg</w:t>
      </w:r>
      <w:r w:rsidR="00FA1B13">
        <w:rPr>
          <w:sz w:val="24"/>
          <w:szCs w:val="24"/>
          <w:lang w:val="de-DE"/>
        </w:rPr>
        <w:t xml:space="preserve">esprochen, weil ihre Familie </w:t>
      </w:r>
      <w:r>
        <w:rPr>
          <w:sz w:val="24"/>
          <w:szCs w:val="24"/>
          <w:lang w:val="de-DE"/>
        </w:rPr>
        <w:t xml:space="preserve"> tatsächlich völlig abgebrochen </w:t>
      </w:r>
      <w:r w:rsidR="00FA1B13">
        <w:rPr>
          <w:sz w:val="24"/>
          <w:szCs w:val="24"/>
          <w:lang w:val="de-DE"/>
        </w:rPr>
        <w:t xml:space="preserve">ist </w:t>
      </w:r>
      <w:r>
        <w:rPr>
          <w:sz w:val="24"/>
          <w:szCs w:val="24"/>
          <w:lang w:val="de-DE"/>
        </w:rPr>
        <w:t xml:space="preserve">und die Versöhnung zwischen ihnen unmöglich geworden ist. </w:t>
      </w:r>
    </w:p>
    <w:p w:rsidR="00AE5CB6" w:rsidRDefault="001A7327" w:rsidP="00FA1B13">
      <w:pPr>
        <w:spacing w:after="0"/>
        <w:ind w:firstLine="709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Nachdem das Gericht die Aussagen von den beiden Part</w:t>
      </w:r>
      <w:r w:rsidR="00FA1B13">
        <w:rPr>
          <w:sz w:val="24"/>
          <w:szCs w:val="24"/>
          <w:lang w:val="de-DE"/>
        </w:rPr>
        <w:t>eie</w:t>
      </w:r>
      <w:r>
        <w:rPr>
          <w:sz w:val="24"/>
          <w:szCs w:val="24"/>
          <w:lang w:val="de-DE"/>
        </w:rPr>
        <w:t xml:space="preserve">n zugehört  und alle Materialien untersucht hat, hat </w:t>
      </w:r>
      <w:r w:rsidR="00FA1B13">
        <w:rPr>
          <w:sz w:val="24"/>
          <w:szCs w:val="24"/>
          <w:lang w:val="de-DE"/>
        </w:rPr>
        <w:t>es beschlossen</w:t>
      </w:r>
      <w:r>
        <w:rPr>
          <w:sz w:val="24"/>
          <w:szCs w:val="24"/>
          <w:lang w:val="de-DE"/>
        </w:rPr>
        <w:t xml:space="preserve">, dass </w:t>
      </w:r>
      <w:r w:rsidR="00AE5CB6">
        <w:rPr>
          <w:sz w:val="24"/>
          <w:szCs w:val="24"/>
          <w:lang w:val="de-DE"/>
        </w:rPr>
        <w:t>der obengenannte Schiedsantrag unter den folgenden Umständen befriedigt werden sollte.</w:t>
      </w:r>
    </w:p>
    <w:p w:rsidR="001A7327" w:rsidRDefault="00AE5CB6" w:rsidP="00FA1B13">
      <w:pPr>
        <w:spacing w:after="0"/>
        <w:ind w:firstLine="709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Die beiden Part</w:t>
      </w:r>
      <w:r w:rsidR="00FA1B13">
        <w:rPr>
          <w:sz w:val="24"/>
          <w:szCs w:val="24"/>
          <w:lang w:val="de-DE"/>
        </w:rPr>
        <w:t>eie</w:t>
      </w:r>
      <w:r>
        <w:rPr>
          <w:sz w:val="24"/>
          <w:szCs w:val="24"/>
          <w:lang w:val="de-DE"/>
        </w:rPr>
        <w:t xml:space="preserve">n dieser Sache haben </w:t>
      </w:r>
      <w:r w:rsidR="00FA1B13">
        <w:rPr>
          <w:sz w:val="24"/>
          <w:szCs w:val="24"/>
          <w:lang w:val="de-DE"/>
        </w:rPr>
        <w:t xml:space="preserve">am 16. April 2011 (A.S4) </w:t>
      </w:r>
      <w:r>
        <w:rPr>
          <w:sz w:val="24"/>
          <w:szCs w:val="24"/>
          <w:lang w:val="de-DE"/>
        </w:rPr>
        <w:t>eine Familie gegründet. Sie haben bei dieser Familie keine Kinder.</w:t>
      </w:r>
    </w:p>
    <w:p w:rsidR="00AE5CB6" w:rsidRDefault="00AE5CB6" w:rsidP="00FA1B13">
      <w:pPr>
        <w:spacing w:after="0"/>
        <w:ind w:firstLine="709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Bei der Gerichtssitzung  wa</w:t>
      </w:r>
      <w:r w:rsidR="007632E3">
        <w:rPr>
          <w:sz w:val="24"/>
          <w:szCs w:val="24"/>
          <w:lang w:val="de-DE"/>
        </w:rPr>
        <w:t>r</w:t>
      </w:r>
      <w:r>
        <w:rPr>
          <w:sz w:val="24"/>
          <w:szCs w:val="24"/>
          <w:lang w:val="de-DE"/>
        </w:rPr>
        <w:t xml:space="preserve"> es tatsächlich bestätigt, dass die Part</w:t>
      </w:r>
      <w:r w:rsidR="00FA1B13">
        <w:rPr>
          <w:sz w:val="24"/>
          <w:szCs w:val="24"/>
          <w:lang w:val="de-DE"/>
        </w:rPr>
        <w:t>e</w:t>
      </w:r>
      <w:r>
        <w:rPr>
          <w:sz w:val="24"/>
          <w:szCs w:val="24"/>
          <w:lang w:val="de-DE"/>
        </w:rPr>
        <w:t>ien negative Beziehungen zwischen einander haben, weil sie verschieden</w:t>
      </w:r>
      <w:r w:rsidR="00FA1B13">
        <w:rPr>
          <w:sz w:val="24"/>
          <w:szCs w:val="24"/>
          <w:lang w:val="de-DE"/>
        </w:rPr>
        <w:t>e</w:t>
      </w:r>
      <w:r>
        <w:rPr>
          <w:sz w:val="24"/>
          <w:szCs w:val="24"/>
          <w:lang w:val="de-DE"/>
        </w:rPr>
        <w:t xml:space="preserve"> Interessen und Lebensvorstellungen haben, deshalb pflegen sie keine Familienbeziehungen, </w:t>
      </w:r>
      <w:r w:rsidR="00FA1B13">
        <w:rPr>
          <w:sz w:val="24"/>
          <w:szCs w:val="24"/>
          <w:lang w:val="de-DE"/>
        </w:rPr>
        <w:t>haben Einzelbudget</w:t>
      </w:r>
      <w:r>
        <w:rPr>
          <w:sz w:val="24"/>
          <w:szCs w:val="24"/>
          <w:lang w:val="de-DE"/>
        </w:rPr>
        <w:t xml:space="preserve">, </w:t>
      </w:r>
      <w:r w:rsidR="00FA1B13">
        <w:rPr>
          <w:sz w:val="24"/>
          <w:szCs w:val="24"/>
          <w:lang w:val="de-DE"/>
        </w:rPr>
        <w:t xml:space="preserve">führen Haushalt getrennt </w:t>
      </w:r>
      <w:r>
        <w:rPr>
          <w:sz w:val="24"/>
          <w:szCs w:val="24"/>
          <w:lang w:val="de-DE"/>
        </w:rPr>
        <w:t xml:space="preserve">, </w:t>
      </w:r>
      <w:r w:rsidR="00FA1B13">
        <w:rPr>
          <w:sz w:val="24"/>
          <w:szCs w:val="24"/>
          <w:lang w:val="de-DE"/>
        </w:rPr>
        <w:t xml:space="preserve">wohnen </w:t>
      </w:r>
      <w:r>
        <w:rPr>
          <w:sz w:val="24"/>
          <w:szCs w:val="24"/>
          <w:lang w:val="de-DE"/>
        </w:rPr>
        <w:t>getrennt</w:t>
      </w:r>
      <w:r w:rsidR="007632E3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und</w:t>
      </w:r>
      <w:r w:rsidR="00FA1B13">
        <w:rPr>
          <w:sz w:val="24"/>
          <w:szCs w:val="24"/>
          <w:lang w:val="de-DE"/>
        </w:rPr>
        <w:t xml:space="preserve"> ist </w:t>
      </w:r>
      <w:r>
        <w:rPr>
          <w:sz w:val="24"/>
          <w:szCs w:val="24"/>
          <w:lang w:val="de-DE"/>
        </w:rPr>
        <w:t xml:space="preserve"> ihre Familie tatsächlich </w:t>
      </w:r>
      <w:r w:rsidR="00FA1B13">
        <w:rPr>
          <w:sz w:val="24"/>
          <w:szCs w:val="24"/>
          <w:lang w:val="de-DE"/>
        </w:rPr>
        <w:t>völlig gescheitert</w:t>
      </w:r>
      <w:r w:rsidR="007632E3" w:rsidRPr="007632E3">
        <w:rPr>
          <w:sz w:val="24"/>
          <w:szCs w:val="24"/>
          <w:lang w:val="de-DE"/>
        </w:rPr>
        <w:t>;</w:t>
      </w:r>
      <w:r>
        <w:rPr>
          <w:sz w:val="24"/>
          <w:szCs w:val="24"/>
          <w:lang w:val="de-DE"/>
        </w:rPr>
        <w:t xml:space="preserve"> </w:t>
      </w:r>
      <w:r w:rsidR="00FA1B13">
        <w:rPr>
          <w:sz w:val="24"/>
          <w:szCs w:val="24"/>
          <w:lang w:val="de-DE"/>
        </w:rPr>
        <w:t xml:space="preserve"> es ist unmöglich</w:t>
      </w:r>
      <w:r w:rsidR="007632E3">
        <w:rPr>
          <w:sz w:val="24"/>
          <w:szCs w:val="24"/>
          <w:lang w:val="de-DE"/>
        </w:rPr>
        <w:t xml:space="preserve">, </w:t>
      </w:r>
      <w:r w:rsidR="00FA1B13">
        <w:rPr>
          <w:sz w:val="24"/>
          <w:szCs w:val="24"/>
          <w:lang w:val="de-DE"/>
        </w:rPr>
        <w:t>die Familie</w:t>
      </w:r>
      <w:r w:rsidR="007632E3">
        <w:rPr>
          <w:sz w:val="24"/>
          <w:szCs w:val="24"/>
          <w:lang w:val="de-DE"/>
        </w:rPr>
        <w:t xml:space="preserve"> zu erhalten und es läuft ihren Interessen nicht wider.</w:t>
      </w:r>
    </w:p>
    <w:p w:rsidR="007632E3" w:rsidRDefault="00FA1B13" w:rsidP="007455D6">
      <w:pPr>
        <w:spacing w:after="0"/>
        <w:ind w:firstLine="709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Gemäß den Forderungen im Artikel 24</w:t>
      </w:r>
      <w:r w:rsidR="00274228">
        <w:rPr>
          <w:sz w:val="24"/>
          <w:szCs w:val="24"/>
          <w:lang w:val="de-DE"/>
        </w:rPr>
        <w:t xml:space="preserve"> der Familienordnung</w:t>
      </w:r>
      <w:r w:rsidR="007632E3">
        <w:rPr>
          <w:sz w:val="24"/>
          <w:szCs w:val="24"/>
          <w:lang w:val="de-DE"/>
        </w:rPr>
        <w:t xml:space="preserve"> der Ukraine basiert sich die Familie auf freie Interessen einer Frau und eines Mannes. </w:t>
      </w:r>
      <w:r>
        <w:rPr>
          <w:sz w:val="24"/>
          <w:szCs w:val="24"/>
          <w:lang w:val="de-DE"/>
        </w:rPr>
        <w:t>Zwingen</w:t>
      </w:r>
      <w:r w:rsidR="007632E3">
        <w:rPr>
          <w:sz w:val="24"/>
          <w:szCs w:val="24"/>
          <w:lang w:val="de-DE"/>
        </w:rPr>
        <w:t xml:space="preserve"> der Frau und des Mannes zu diesen Familienbeziehungen ist nicht zugelassen. </w:t>
      </w:r>
    </w:p>
    <w:p w:rsidR="007B771C" w:rsidRDefault="007B771C" w:rsidP="00FA1B13">
      <w:pPr>
        <w:spacing w:after="0"/>
        <w:ind w:firstLine="709"/>
        <w:rPr>
          <w:sz w:val="24"/>
          <w:szCs w:val="24"/>
          <w:lang w:val="de-DE"/>
        </w:rPr>
      </w:pPr>
    </w:p>
    <w:p w:rsidR="007B771C" w:rsidRDefault="007B771C" w:rsidP="00FA1B13">
      <w:pPr>
        <w:spacing w:after="0"/>
        <w:ind w:firstLine="709"/>
        <w:rPr>
          <w:sz w:val="24"/>
          <w:szCs w:val="24"/>
          <w:lang w:val="de-DE"/>
        </w:rPr>
      </w:pPr>
    </w:p>
    <w:p w:rsidR="007B771C" w:rsidRDefault="007B771C" w:rsidP="00FA1B13">
      <w:pPr>
        <w:spacing w:after="0"/>
        <w:ind w:firstLine="709"/>
        <w:rPr>
          <w:sz w:val="24"/>
          <w:szCs w:val="24"/>
          <w:lang w:val="de-DE"/>
        </w:rPr>
      </w:pPr>
    </w:p>
    <w:p w:rsidR="007B771C" w:rsidRDefault="007B771C" w:rsidP="00FA1B13">
      <w:pPr>
        <w:spacing w:after="0"/>
        <w:ind w:firstLine="709"/>
        <w:rPr>
          <w:sz w:val="24"/>
          <w:szCs w:val="24"/>
          <w:lang w:val="de-DE"/>
        </w:rPr>
      </w:pPr>
    </w:p>
    <w:p w:rsidR="007B771C" w:rsidRDefault="007B771C" w:rsidP="00FA1B13">
      <w:pPr>
        <w:spacing w:after="0"/>
        <w:ind w:firstLine="709"/>
        <w:rPr>
          <w:sz w:val="24"/>
          <w:szCs w:val="24"/>
          <w:lang w:val="de-DE"/>
        </w:rPr>
      </w:pPr>
    </w:p>
    <w:p w:rsidR="007632E3" w:rsidRDefault="00274228" w:rsidP="00FA1B13">
      <w:pPr>
        <w:spacing w:after="0"/>
        <w:ind w:firstLine="709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Nach der</w:t>
      </w:r>
      <w:r w:rsidR="00FA1B13">
        <w:rPr>
          <w:sz w:val="24"/>
          <w:szCs w:val="24"/>
          <w:lang w:val="de-DE"/>
        </w:rPr>
        <w:t xml:space="preserve"> </w:t>
      </w:r>
      <w:proofErr w:type="spellStart"/>
      <w:r w:rsidR="00FA1B13">
        <w:rPr>
          <w:sz w:val="24"/>
          <w:szCs w:val="24"/>
          <w:lang w:val="de-DE"/>
        </w:rPr>
        <w:t>obengegebenen</w:t>
      </w:r>
      <w:proofErr w:type="spellEnd"/>
      <w:r>
        <w:rPr>
          <w:sz w:val="24"/>
          <w:szCs w:val="24"/>
          <w:lang w:val="de-DE"/>
        </w:rPr>
        <w:t xml:space="preserve"> </w:t>
      </w:r>
      <w:proofErr w:type="gramStart"/>
      <w:r>
        <w:rPr>
          <w:sz w:val="24"/>
          <w:szCs w:val="24"/>
          <w:lang w:val="de-DE"/>
        </w:rPr>
        <w:t>Information  ist</w:t>
      </w:r>
      <w:proofErr w:type="gramEnd"/>
      <w:r>
        <w:rPr>
          <w:sz w:val="24"/>
          <w:szCs w:val="24"/>
          <w:lang w:val="de-DE"/>
        </w:rPr>
        <w:t xml:space="preserve"> die Familie zwischen dem Mann und der Frau tatsächlich gescheitert und keine Versöhnung ist möglich, deshalb ist das Gericht der Meinung, dass der Schie</w:t>
      </w:r>
      <w:r w:rsidR="00FA1B13">
        <w:rPr>
          <w:sz w:val="24"/>
          <w:szCs w:val="24"/>
          <w:lang w:val="de-DE"/>
        </w:rPr>
        <w:t>dsantrag befriedigt werden soll.</w:t>
      </w:r>
      <w:r>
        <w:rPr>
          <w:sz w:val="24"/>
          <w:szCs w:val="24"/>
          <w:lang w:val="de-DE"/>
        </w:rPr>
        <w:t xml:space="preserve"> </w:t>
      </w:r>
    </w:p>
    <w:p w:rsidR="00274228" w:rsidRDefault="00274228" w:rsidP="007455D6">
      <w:pPr>
        <w:spacing w:after="0"/>
        <w:ind w:firstLine="709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Gemäß des Artikels 112 in der Familienordnung, der Artikel 10,50, 212, 213,215 in der Zivilprozessordnung der Ukraine,</w:t>
      </w:r>
    </w:p>
    <w:p w:rsidR="00274228" w:rsidRDefault="00274228" w:rsidP="00274228">
      <w:pPr>
        <w:rPr>
          <w:sz w:val="24"/>
          <w:szCs w:val="24"/>
          <w:lang w:val="de-DE"/>
        </w:rPr>
      </w:pPr>
    </w:p>
    <w:p w:rsidR="00274228" w:rsidRPr="006A07F3" w:rsidRDefault="00274228" w:rsidP="006A07F3">
      <w:pPr>
        <w:jc w:val="center"/>
        <w:rPr>
          <w:b/>
          <w:bCs/>
          <w:sz w:val="24"/>
          <w:szCs w:val="24"/>
          <w:lang w:val="de-DE"/>
        </w:rPr>
      </w:pPr>
      <w:r w:rsidRPr="006A07F3">
        <w:rPr>
          <w:b/>
          <w:bCs/>
          <w:sz w:val="24"/>
          <w:szCs w:val="24"/>
          <w:lang w:val="de-DE"/>
        </w:rPr>
        <w:t xml:space="preserve">hat das Gericht das Folgende </w:t>
      </w:r>
      <w:r w:rsidR="006A07F3" w:rsidRPr="006A07F3">
        <w:rPr>
          <w:b/>
          <w:bCs/>
          <w:sz w:val="24"/>
          <w:szCs w:val="24"/>
          <w:lang w:val="de-DE"/>
        </w:rPr>
        <w:t>beschlossen</w:t>
      </w:r>
      <w:r w:rsidRPr="006A07F3">
        <w:rPr>
          <w:b/>
          <w:bCs/>
          <w:sz w:val="24"/>
          <w:szCs w:val="24"/>
          <w:lang w:val="de-DE"/>
        </w:rPr>
        <w:t>:</w:t>
      </w:r>
    </w:p>
    <w:p w:rsidR="00274228" w:rsidRDefault="00274228" w:rsidP="00274228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den Schiedsantrag zu befriedigen.</w:t>
      </w:r>
    </w:p>
    <w:p w:rsidR="00274228" w:rsidRDefault="00274228" w:rsidP="006A07F3">
      <w:pPr>
        <w:spacing w:after="0"/>
        <w:ind w:firstLine="709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Die Familie, die am 16. April 2011 (Heiratsantrug 406 im </w:t>
      </w:r>
      <w:r w:rsidR="008E365F">
        <w:rPr>
          <w:sz w:val="24"/>
          <w:szCs w:val="24"/>
          <w:lang w:val="de-DE"/>
        </w:rPr>
        <w:t xml:space="preserve">RAZS </w:t>
      </w:r>
      <w:proofErr w:type="spellStart"/>
      <w:r w:rsidR="008E365F">
        <w:rPr>
          <w:sz w:val="24"/>
          <w:szCs w:val="24"/>
          <w:lang w:val="de-DE"/>
        </w:rPr>
        <w:t>Obolon</w:t>
      </w:r>
      <w:proofErr w:type="spellEnd"/>
      <w:r w:rsidR="008E365F">
        <w:rPr>
          <w:sz w:val="24"/>
          <w:szCs w:val="24"/>
          <w:lang w:val="de-DE"/>
        </w:rPr>
        <w:t xml:space="preserve"> RUI in Kiew)</w:t>
      </w:r>
      <w:r>
        <w:rPr>
          <w:sz w:val="24"/>
          <w:szCs w:val="24"/>
          <w:lang w:val="de-DE"/>
        </w:rPr>
        <w:t xml:space="preserve"> </w:t>
      </w:r>
      <w:r w:rsidR="008E365F">
        <w:rPr>
          <w:sz w:val="24"/>
          <w:szCs w:val="24"/>
          <w:lang w:val="de-DE"/>
        </w:rPr>
        <w:t xml:space="preserve">zwischen Iryna </w:t>
      </w:r>
      <w:proofErr w:type="spellStart"/>
      <w:r w:rsidR="008E365F">
        <w:rPr>
          <w:sz w:val="24"/>
          <w:szCs w:val="24"/>
          <w:lang w:val="de-DE"/>
        </w:rPr>
        <w:t>Viktorovna</w:t>
      </w:r>
      <w:proofErr w:type="spellEnd"/>
      <w:r w:rsidR="008E365F">
        <w:rPr>
          <w:sz w:val="24"/>
          <w:szCs w:val="24"/>
          <w:lang w:val="de-DE"/>
        </w:rPr>
        <w:t xml:space="preserve"> </w:t>
      </w:r>
      <w:proofErr w:type="spellStart"/>
      <w:r w:rsidR="008E365F">
        <w:rPr>
          <w:sz w:val="24"/>
          <w:szCs w:val="24"/>
          <w:lang w:val="de-DE"/>
        </w:rPr>
        <w:t>Boyko</w:t>
      </w:r>
      <w:proofErr w:type="spellEnd"/>
      <w:r w:rsidR="008E365F">
        <w:rPr>
          <w:sz w:val="24"/>
          <w:szCs w:val="24"/>
          <w:lang w:val="de-DE"/>
        </w:rPr>
        <w:t xml:space="preserve"> und </w:t>
      </w:r>
      <w:proofErr w:type="spellStart"/>
      <w:r w:rsidR="008E365F">
        <w:rPr>
          <w:sz w:val="24"/>
          <w:szCs w:val="24"/>
          <w:lang w:val="de-DE"/>
        </w:rPr>
        <w:t>Oleksiy</w:t>
      </w:r>
      <w:proofErr w:type="spellEnd"/>
      <w:r w:rsidR="008E365F">
        <w:rPr>
          <w:sz w:val="24"/>
          <w:szCs w:val="24"/>
          <w:lang w:val="de-DE"/>
        </w:rPr>
        <w:t xml:space="preserve"> </w:t>
      </w:r>
      <w:proofErr w:type="spellStart"/>
      <w:r w:rsidR="008E365F">
        <w:rPr>
          <w:sz w:val="24"/>
          <w:szCs w:val="24"/>
          <w:lang w:val="de-DE"/>
        </w:rPr>
        <w:t>Oleksandrovytsch</w:t>
      </w:r>
      <w:proofErr w:type="spellEnd"/>
      <w:r w:rsidR="008E365F">
        <w:rPr>
          <w:sz w:val="24"/>
          <w:szCs w:val="24"/>
          <w:lang w:val="de-DE"/>
        </w:rPr>
        <w:t xml:space="preserve"> </w:t>
      </w:r>
      <w:proofErr w:type="spellStart"/>
      <w:r w:rsidR="00041C29">
        <w:rPr>
          <w:sz w:val="24"/>
          <w:szCs w:val="24"/>
          <w:lang w:val="de-DE"/>
        </w:rPr>
        <w:t>Gon</w:t>
      </w:r>
      <w:r w:rsidR="00041C29" w:rsidRPr="00041C29">
        <w:rPr>
          <w:sz w:val="24"/>
          <w:szCs w:val="24"/>
          <w:lang w:val="de-DE"/>
        </w:rPr>
        <w:t>ch</w:t>
      </w:r>
      <w:r w:rsidR="00041C29">
        <w:rPr>
          <w:sz w:val="24"/>
          <w:szCs w:val="24"/>
          <w:lang w:val="de-DE"/>
        </w:rPr>
        <w:t>arenko</w:t>
      </w:r>
      <w:proofErr w:type="spellEnd"/>
      <w:r w:rsidR="008E365F">
        <w:rPr>
          <w:sz w:val="24"/>
          <w:szCs w:val="24"/>
          <w:lang w:val="de-DE"/>
        </w:rPr>
        <w:t xml:space="preserve">  </w:t>
      </w:r>
      <w:r>
        <w:rPr>
          <w:sz w:val="24"/>
          <w:szCs w:val="24"/>
          <w:lang w:val="de-DE"/>
        </w:rPr>
        <w:t>gegr</w:t>
      </w:r>
      <w:r w:rsidR="008E365F">
        <w:rPr>
          <w:sz w:val="24"/>
          <w:szCs w:val="24"/>
          <w:lang w:val="de-DE"/>
        </w:rPr>
        <w:t>ündet</w:t>
      </w:r>
      <w:r w:rsidR="006A07F3">
        <w:rPr>
          <w:sz w:val="24"/>
          <w:szCs w:val="24"/>
          <w:lang w:val="de-DE"/>
        </w:rPr>
        <w:t xml:space="preserve"> wurde, </w:t>
      </w:r>
      <w:proofErr w:type="spellStart"/>
      <w:r w:rsidR="006A07F3">
        <w:rPr>
          <w:sz w:val="24"/>
          <w:szCs w:val="24"/>
          <w:lang w:val="de-DE"/>
        </w:rPr>
        <w:t>abzub</w:t>
      </w:r>
      <w:proofErr w:type="spellEnd"/>
      <w:r w:rsidR="006A07F3">
        <w:rPr>
          <w:sz w:val="24"/>
          <w:szCs w:val="24"/>
          <w:lang w:val="de-DE"/>
        </w:rPr>
        <w:t>***</w:t>
      </w:r>
      <w:r w:rsidR="008E365F">
        <w:rPr>
          <w:sz w:val="24"/>
          <w:szCs w:val="24"/>
          <w:lang w:val="de-DE"/>
        </w:rPr>
        <w:t>.</w:t>
      </w:r>
    </w:p>
    <w:p w:rsidR="008E365F" w:rsidRDefault="008E365F" w:rsidP="007455D6">
      <w:pPr>
        <w:spacing w:after="0"/>
        <w:ind w:firstLine="709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Die Berufungsklage gegen </w:t>
      </w:r>
      <w:proofErr w:type="gramStart"/>
      <w:r>
        <w:rPr>
          <w:sz w:val="24"/>
          <w:szCs w:val="24"/>
          <w:lang w:val="de-DE"/>
        </w:rPr>
        <w:t>der Gerichtsentscheidung</w:t>
      </w:r>
      <w:proofErr w:type="gramEnd"/>
      <w:r>
        <w:rPr>
          <w:sz w:val="24"/>
          <w:szCs w:val="24"/>
          <w:lang w:val="de-DE"/>
        </w:rPr>
        <w:t xml:space="preserve"> ist innerhalb zehn Tage </w:t>
      </w:r>
      <w:r w:rsidR="00FF7276">
        <w:rPr>
          <w:sz w:val="24"/>
          <w:szCs w:val="24"/>
          <w:lang w:val="de-DE"/>
        </w:rPr>
        <w:t xml:space="preserve">ab </w:t>
      </w:r>
      <w:r>
        <w:rPr>
          <w:sz w:val="24"/>
          <w:szCs w:val="24"/>
          <w:lang w:val="de-DE"/>
        </w:rPr>
        <w:t xml:space="preserve">dem Tag der Gerichtsverkündigung möglich. Die Personen, die an dieser Gerichtssitzung während der </w:t>
      </w:r>
      <w:r w:rsidR="00FF7276">
        <w:rPr>
          <w:sz w:val="24"/>
          <w:szCs w:val="24"/>
          <w:lang w:val="de-DE"/>
        </w:rPr>
        <w:t xml:space="preserve">Verkündigung </w:t>
      </w:r>
      <w:r>
        <w:rPr>
          <w:sz w:val="24"/>
          <w:szCs w:val="24"/>
          <w:lang w:val="de-DE"/>
        </w:rPr>
        <w:t xml:space="preserve">teilgenommen haben, können </w:t>
      </w:r>
      <w:r w:rsidR="00FF7276">
        <w:rPr>
          <w:sz w:val="24"/>
          <w:szCs w:val="24"/>
          <w:lang w:val="de-DE"/>
        </w:rPr>
        <w:t>eine Berufungsklage innerhalb zehn Tage ab dem Tag des Erhalts von der Kopie dieser Entscheidung einlegen.</w:t>
      </w:r>
    </w:p>
    <w:p w:rsidR="00FF7276" w:rsidRDefault="00FF7276" w:rsidP="00FA1B13">
      <w:pPr>
        <w:spacing w:after="0"/>
        <w:ind w:firstLine="709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Die Gerichtsentscheidung wird nach dem Ablauftermin von der Einlage dieser Berufung</w:t>
      </w:r>
      <w:r w:rsidR="00FA1B13" w:rsidRPr="00FA1B13">
        <w:rPr>
          <w:sz w:val="24"/>
          <w:szCs w:val="24"/>
          <w:lang w:val="de-DE"/>
        </w:rPr>
        <w:t xml:space="preserve"> </w:t>
      </w:r>
      <w:r w:rsidR="00FA1B13">
        <w:rPr>
          <w:sz w:val="24"/>
          <w:szCs w:val="24"/>
          <w:lang w:val="de-DE"/>
        </w:rPr>
        <w:t>gültig</w:t>
      </w:r>
      <w:r>
        <w:rPr>
          <w:sz w:val="24"/>
          <w:szCs w:val="24"/>
          <w:lang w:val="de-DE"/>
        </w:rPr>
        <w:t xml:space="preserve">, - falls die Berufung nicht eingelegt wurde. Falls die Berufung eingelegt wurde. </w:t>
      </w:r>
      <w:r w:rsidR="004A7E01">
        <w:rPr>
          <w:sz w:val="24"/>
          <w:szCs w:val="24"/>
          <w:lang w:val="de-DE"/>
        </w:rPr>
        <w:t xml:space="preserve">Falls sie nicht abgelöscht wurde, wird </w:t>
      </w:r>
      <w:r w:rsidR="004A7E01" w:rsidRPr="004A7E01">
        <w:rPr>
          <w:i/>
          <w:iCs/>
          <w:sz w:val="24"/>
          <w:szCs w:val="24"/>
          <w:lang w:val="de-DE"/>
        </w:rPr>
        <w:t xml:space="preserve">/es ist nicht sichtbar/  </w:t>
      </w:r>
      <w:r w:rsidR="004A7E01" w:rsidRPr="004A7E01">
        <w:rPr>
          <w:sz w:val="24"/>
          <w:szCs w:val="24"/>
          <w:lang w:val="de-DE"/>
        </w:rPr>
        <w:t xml:space="preserve">vom </w:t>
      </w:r>
      <w:r w:rsidR="004A7E01">
        <w:rPr>
          <w:sz w:val="24"/>
          <w:szCs w:val="24"/>
          <w:lang w:val="de-DE"/>
        </w:rPr>
        <w:t xml:space="preserve">Appellationsgericht der Ukraine. </w:t>
      </w:r>
    </w:p>
    <w:p w:rsidR="004A7E01" w:rsidRPr="00B0513B" w:rsidRDefault="004A7E01" w:rsidP="004A7E01">
      <w:pPr>
        <w:rPr>
          <w:i/>
          <w:iCs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Richter </w:t>
      </w:r>
      <w:r w:rsidRPr="00B0513B">
        <w:rPr>
          <w:i/>
          <w:iCs/>
          <w:sz w:val="24"/>
          <w:szCs w:val="24"/>
          <w:lang w:val="de-DE"/>
        </w:rPr>
        <w:t>/</w:t>
      </w:r>
      <w:r w:rsidRPr="004A7E01">
        <w:rPr>
          <w:i/>
          <w:iCs/>
          <w:sz w:val="24"/>
          <w:szCs w:val="24"/>
          <w:lang w:val="de-DE"/>
        </w:rPr>
        <w:t>Unterschrift</w:t>
      </w:r>
      <w:r w:rsidRPr="00B0513B">
        <w:rPr>
          <w:i/>
          <w:iCs/>
          <w:sz w:val="24"/>
          <w:szCs w:val="24"/>
          <w:lang w:val="de-DE"/>
        </w:rPr>
        <w:t>/                                                       /Rundesiegel/</w:t>
      </w:r>
    </w:p>
    <w:p w:rsidR="004A7E01" w:rsidRPr="004A7E01" w:rsidRDefault="004A7E01" w:rsidP="00B0513B">
      <w:pPr>
        <w:ind w:left="2832"/>
        <w:rPr>
          <w:i/>
          <w:iCs/>
          <w:sz w:val="24"/>
          <w:szCs w:val="24"/>
          <w:lang w:val="de-DE"/>
        </w:rPr>
      </w:pPr>
      <w:r w:rsidRPr="004A7E01">
        <w:rPr>
          <w:i/>
          <w:iCs/>
          <w:sz w:val="24"/>
          <w:szCs w:val="24"/>
          <w:lang w:val="de-DE"/>
        </w:rPr>
        <w:t>/</w:t>
      </w:r>
      <w:r>
        <w:rPr>
          <w:i/>
          <w:iCs/>
          <w:sz w:val="24"/>
          <w:szCs w:val="24"/>
          <w:lang w:val="de-DE"/>
        </w:rPr>
        <w:t xml:space="preserve">Quadratsiegel – </w:t>
      </w:r>
      <w:r w:rsidR="00B0513B">
        <w:rPr>
          <w:i/>
          <w:iCs/>
          <w:sz w:val="24"/>
          <w:szCs w:val="24"/>
          <w:lang w:val="de-DE"/>
        </w:rPr>
        <w:t xml:space="preserve">Die Kopie entspricht </w:t>
      </w:r>
      <w:r>
        <w:rPr>
          <w:i/>
          <w:iCs/>
          <w:sz w:val="24"/>
          <w:szCs w:val="24"/>
          <w:lang w:val="de-DE"/>
        </w:rPr>
        <w:t xml:space="preserve">dem Original </w:t>
      </w:r>
    </w:p>
    <w:p w:rsidR="004A7E01" w:rsidRDefault="004A7E01" w:rsidP="004A7E01">
      <w:pPr>
        <w:rPr>
          <w:i/>
          <w:iCs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 xml:space="preserve">     </w:t>
      </w:r>
      <w:r>
        <w:rPr>
          <w:i/>
          <w:iCs/>
          <w:sz w:val="24"/>
          <w:szCs w:val="24"/>
          <w:lang w:val="de-DE"/>
        </w:rPr>
        <w:t>Richter</w:t>
      </w:r>
    </w:p>
    <w:p w:rsidR="004A7E01" w:rsidRPr="004A7E01" w:rsidRDefault="004A7E01" w:rsidP="00C6193B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lang w:val="de-DE"/>
        </w:rPr>
        <w:tab/>
      </w:r>
      <w:r>
        <w:rPr>
          <w:i/>
          <w:iCs/>
          <w:sz w:val="24"/>
          <w:szCs w:val="24"/>
          <w:lang w:val="de-DE"/>
        </w:rPr>
        <w:tab/>
      </w:r>
      <w:r>
        <w:rPr>
          <w:i/>
          <w:iCs/>
          <w:sz w:val="24"/>
          <w:szCs w:val="24"/>
          <w:lang w:val="de-DE"/>
        </w:rPr>
        <w:tab/>
      </w:r>
      <w:r>
        <w:rPr>
          <w:i/>
          <w:iCs/>
          <w:sz w:val="24"/>
          <w:szCs w:val="24"/>
          <w:lang w:val="de-DE"/>
        </w:rPr>
        <w:tab/>
      </w:r>
      <w:r>
        <w:rPr>
          <w:i/>
          <w:iCs/>
          <w:sz w:val="24"/>
          <w:szCs w:val="24"/>
          <w:lang w:val="de-DE"/>
        </w:rPr>
        <w:tab/>
      </w:r>
      <w:r>
        <w:rPr>
          <w:i/>
          <w:iCs/>
          <w:sz w:val="24"/>
          <w:szCs w:val="24"/>
          <w:lang w:val="de-DE"/>
        </w:rPr>
        <w:tab/>
        <w:t xml:space="preserve">     </w:t>
      </w:r>
      <w:r w:rsidR="00C6193B">
        <w:rPr>
          <w:i/>
          <w:iCs/>
          <w:sz w:val="24"/>
          <w:szCs w:val="24"/>
          <w:lang w:val="de-DE"/>
        </w:rPr>
        <w:t>Sekretär</w:t>
      </w:r>
      <w:r>
        <w:rPr>
          <w:i/>
          <w:iCs/>
          <w:sz w:val="24"/>
          <w:szCs w:val="24"/>
        </w:rPr>
        <w:t>/</w:t>
      </w:r>
    </w:p>
    <w:p w:rsidR="00274228" w:rsidRDefault="00274228" w:rsidP="00274228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</w:t>
      </w:r>
    </w:p>
    <w:p w:rsidR="00274228" w:rsidRPr="00274228" w:rsidRDefault="00274228" w:rsidP="00274228">
      <w:pPr>
        <w:rPr>
          <w:sz w:val="24"/>
          <w:szCs w:val="24"/>
          <w:lang w:val="de-DE"/>
        </w:rPr>
      </w:pPr>
    </w:p>
    <w:p w:rsidR="00274228" w:rsidRDefault="00274228" w:rsidP="007632E3">
      <w:pPr>
        <w:rPr>
          <w:sz w:val="24"/>
          <w:szCs w:val="24"/>
          <w:lang w:val="de-DE"/>
        </w:rPr>
      </w:pPr>
    </w:p>
    <w:p w:rsidR="007632E3" w:rsidRDefault="007632E3" w:rsidP="007632E3">
      <w:pPr>
        <w:rPr>
          <w:sz w:val="24"/>
          <w:szCs w:val="24"/>
          <w:lang w:val="de-DE"/>
        </w:rPr>
      </w:pPr>
    </w:p>
    <w:p w:rsidR="006833BA" w:rsidRPr="00870C87" w:rsidRDefault="006833BA" w:rsidP="00870C87">
      <w:pPr>
        <w:rPr>
          <w:sz w:val="24"/>
          <w:szCs w:val="24"/>
          <w:lang w:val="de-DE"/>
        </w:rPr>
      </w:pPr>
    </w:p>
    <w:p w:rsidR="000A307C" w:rsidRPr="000A307C" w:rsidRDefault="000A307C" w:rsidP="000A307C">
      <w:pPr>
        <w:rPr>
          <w:sz w:val="24"/>
          <w:szCs w:val="24"/>
          <w:lang w:val="de-DE"/>
        </w:rPr>
      </w:pPr>
    </w:p>
    <w:p w:rsidR="005C2340" w:rsidRPr="00106C16" w:rsidRDefault="005C2340" w:rsidP="00106C16">
      <w:pPr>
        <w:rPr>
          <w:sz w:val="24"/>
          <w:szCs w:val="24"/>
          <w:lang w:val="de-DE"/>
        </w:rPr>
      </w:pPr>
    </w:p>
    <w:sectPr w:rsidR="005C2340" w:rsidRPr="00106C16" w:rsidSect="007455D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6C16"/>
    <w:rsid w:val="00041C29"/>
    <w:rsid w:val="000A307C"/>
    <w:rsid w:val="00106C16"/>
    <w:rsid w:val="001A7327"/>
    <w:rsid w:val="00274228"/>
    <w:rsid w:val="004420B3"/>
    <w:rsid w:val="004617AE"/>
    <w:rsid w:val="004A7E01"/>
    <w:rsid w:val="005C2340"/>
    <w:rsid w:val="005D7879"/>
    <w:rsid w:val="006833BA"/>
    <w:rsid w:val="006A07F3"/>
    <w:rsid w:val="007455D6"/>
    <w:rsid w:val="007632E3"/>
    <w:rsid w:val="007B771C"/>
    <w:rsid w:val="00870C87"/>
    <w:rsid w:val="008E365F"/>
    <w:rsid w:val="009623FA"/>
    <w:rsid w:val="00AE5CB6"/>
    <w:rsid w:val="00B0513B"/>
    <w:rsid w:val="00B247EF"/>
    <w:rsid w:val="00C6193B"/>
    <w:rsid w:val="00C96CF5"/>
    <w:rsid w:val="00CF268B"/>
    <w:rsid w:val="00D167DE"/>
    <w:rsid w:val="00D42849"/>
    <w:rsid w:val="00ED613D"/>
    <w:rsid w:val="00FA1B13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898C"/>
  <w15:docId w15:val="{4767538A-070E-4E88-97A8-32AC676C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F2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7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</dc:creator>
  <cp:lastModifiedBy>freelance ellen</cp:lastModifiedBy>
  <cp:revision>13</cp:revision>
  <cp:lastPrinted>2016-08-29T09:37:00Z</cp:lastPrinted>
  <dcterms:created xsi:type="dcterms:W3CDTF">2016-08-28T16:15:00Z</dcterms:created>
  <dcterms:modified xsi:type="dcterms:W3CDTF">2016-10-06T06:31:00Z</dcterms:modified>
</cp:coreProperties>
</file>